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9D18" w14:textId="63332692" w:rsidR="00FB5A98" w:rsidRPr="009407E8" w:rsidRDefault="00FB5A98" w:rsidP="001E0E0C">
      <w:pPr>
        <w:pStyle w:val="Nagwek3"/>
      </w:pPr>
      <w:bookmarkStart w:id="0" w:name="_Toc122349710"/>
      <w:r w:rsidRPr="009407E8">
        <w:t xml:space="preserve">Załącznik nr </w:t>
      </w:r>
      <w:r w:rsidR="008D36FF" w:rsidRPr="009407E8">
        <w:t>5</w:t>
      </w:r>
      <w:r w:rsidR="007F28A3" w:rsidRPr="009407E8">
        <w:t>.</w:t>
      </w:r>
      <w:r w:rsidRPr="009407E8">
        <w:t xml:space="preserve"> </w:t>
      </w:r>
      <w:r w:rsidR="001E0E0C" w:rsidRPr="009407E8">
        <w:t>System punktowy stosowany do oceny preferencji z tytułu posiadanego przez kandydatów do</w:t>
      </w:r>
      <w:r w:rsidR="00CE3C06" w:rsidRPr="009407E8">
        <w:t> </w:t>
      </w:r>
      <w:r w:rsidR="001E0E0C" w:rsidRPr="009407E8">
        <w:t>służby w Państwowej Straży Pożarnej wykształcenia, wyszkolenia lub posiadanych umiejętności.</w:t>
      </w:r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7735"/>
        <w:gridCol w:w="1335"/>
      </w:tblGrid>
      <w:tr w:rsidR="00FB5A98" w:rsidRPr="009407E8" w14:paraId="05DDCDD9" w14:textId="77777777" w:rsidTr="00CE3C06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ADCF" w14:textId="77777777" w:rsidR="00FB5A98" w:rsidRPr="009407E8" w:rsidRDefault="00FB5A98">
            <w:pPr>
              <w:pStyle w:val="Teksttreci1"/>
              <w:shd w:val="clear" w:color="auto" w:fill="auto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/>
                <w:sz w:val="18"/>
                <w:szCs w:val="18"/>
              </w:rPr>
              <w:t>Preferencje, za które obligatoryjnie są przyznawane punkty:</w:t>
            </w:r>
          </w:p>
        </w:tc>
      </w:tr>
      <w:tr w:rsidR="00FB5A98" w:rsidRPr="009407E8" w14:paraId="1E786551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3AC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CE8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szkolenie podstawowe w zawodzie strażak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CECE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20 punktów</w:t>
            </w:r>
          </w:p>
        </w:tc>
      </w:tr>
      <w:tr w:rsidR="00FB5A98" w:rsidRPr="009407E8" w14:paraId="1B780141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9BE9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80F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posiadanie tytułu zawodowego technik pożarnictwa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D0E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25 punktów</w:t>
            </w:r>
          </w:p>
        </w:tc>
      </w:tr>
      <w:tr w:rsidR="00FB5A98" w:rsidRPr="009407E8" w14:paraId="5513F6D3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2CF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31E2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posiadanie tytułu zawodowego inżynier pożarnictwa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670B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30 punktów</w:t>
            </w:r>
          </w:p>
        </w:tc>
      </w:tr>
      <w:tr w:rsidR="00FB5A98" w:rsidRPr="009407E8" w14:paraId="135C9C52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D0B8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1B68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posiadanie tytułu zawodowego inżynier w specjalności inżynieria bezpieczeństwa pożarowego, uzyskanego w Szkole Głównej Służby Pożarniczej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224C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9407E8" w14:paraId="4E91E792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C00B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010" w14:textId="27296DC1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uzyskanie kwalifikacji ratownika, o których mowa w art. 13 ustawy z dnia 8</w:t>
            </w:r>
            <w:r w:rsidR="0016315F"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września 2006 r. o</w:t>
            </w:r>
            <w:r w:rsidR="00CE3C06"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Państwowym Ratownictwie Medycznym (Dz. U. z 2020 r. poz. 882 ze zm.)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6607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5 punktów</w:t>
            </w:r>
          </w:p>
        </w:tc>
      </w:tr>
      <w:tr w:rsidR="00FB5A98" w:rsidRPr="009407E8" w14:paraId="7EA0649B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9B63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0C84" w14:textId="61563778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uprawnienia do wykonywania zawodu ratownika medycznego, o których mowa w art. 10 ustawy z</w:t>
            </w:r>
            <w:r w:rsidR="00CE3C06"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dnia 8 września 2006 r. o Państwowym Ratownictwie Medycznym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FED8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9407E8" w14:paraId="7A531084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7ABA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2B7B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wyszkolenie pożarnicze w OSP - ukończone SP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578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5 punktów</w:t>
            </w:r>
          </w:p>
        </w:tc>
      </w:tr>
      <w:tr w:rsidR="00FB5A98" w:rsidRPr="009407E8" w14:paraId="4CA0B79B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936F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F05A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wyszkolenie pożarnicze w OSP - ukończone SP + RT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7D2B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10 punktów</w:t>
            </w:r>
          </w:p>
        </w:tc>
      </w:tr>
      <w:tr w:rsidR="00FB5A98" w:rsidRPr="009407E8" w14:paraId="48467288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9F1B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BAEE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wyszkolenie pożarnicze w OSP - ukończone SP + RT + RW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1A6C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9407E8" w14:paraId="3DA38625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A851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0E42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wyszkolenie pożarnicze w OSP – ukończone SP według programu z dnia 17 listopada 2015 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C3DB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9407E8" w14:paraId="1772DE6D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E43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EB7E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ukończone liceum ogólnokształcące lub technikum w klasie, w której były nauczane przedmioty dotyczące funkcjonowania ochrony przeciwpożarowej, dla których zostały opracowane w szkole programy nauczania włączone do szkolnego zestawu programów nauczania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21BB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5 punktów</w:t>
            </w:r>
          </w:p>
        </w:tc>
      </w:tr>
      <w:tr w:rsidR="00FB5A98" w:rsidRPr="009407E8" w14:paraId="0FA71FEE" w14:textId="77777777" w:rsidTr="00CE3C06">
        <w:trPr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2BEF" w14:textId="010E099D" w:rsidR="00FB5A98" w:rsidRPr="009407E8" w:rsidRDefault="00FB5A98">
            <w:pPr>
              <w:pStyle w:val="Teksttreci1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/>
                <w:sz w:val="18"/>
                <w:szCs w:val="18"/>
              </w:rPr>
              <w:t>Preferencje, za które są przyznawane punkty, o ile preferencje znajdą się w ogłoszeniu:</w:t>
            </w:r>
          </w:p>
        </w:tc>
      </w:tr>
      <w:tr w:rsidR="00FB5A98" w:rsidRPr="009407E8" w14:paraId="69B3F620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B878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03F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inne kwalifikacje lub uprawnienia wymagane na danym stanowisku:</w:t>
            </w:r>
          </w:p>
          <w:p w14:paraId="2D829ACA" w14:textId="42E3056B" w:rsidR="00FB5A98" w:rsidRPr="009407E8" w:rsidRDefault="00FB5A98" w:rsidP="00D14717">
            <w:pPr>
              <w:numPr>
                <w:ilvl w:val="0"/>
                <w:numId w:val="8"/>
              </w:numPr>
              <w:spacing w:line="276" w:lineRule="auto"/>
              <w:ind w:left="321" w:hanging="321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9407E8">
              <w:rPr>
                <w:rFonts w:cstheme="minorHAnsi"/>
                <w:bCs/>
                <w:sz w:val="18"/>
                <w:szCs w:val="18"/>
              </w:rPr>
              <w:t>wykształcenie wyższe na kierunku</w:t>
            </w:r>
            <w:r w:rsidR="006F232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5C3C10">
              <w:rPr>
                <w:rFonts w:cstheme="minorHAnsi"/>
                <w:bCs/>
                <w:sz w:val="18"/>
                <w:szCs w:val="18"/>
              </w:rPr>
              <w:t>ekonomia, finanse</w:t>
            </w:r>
            <w:r w:rsidR="006F2324">
              <w:rPr>
                <w:rFonts w:cstheme="minorHAnsi"/>
                <w:bCs/>
                <w:sz w:val="18"/>
                <w:szCs w:val="18"/>
              </w:rPr>
              <w:t xml:space="preserve"> lub rachunkowość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F74D" w14:textId="46FB1D08" w:rsidR="00FB5A98" w:rsidRPr="009407E8" w:rsidRDefault="00CE3C06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="00FB5A98"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  <w:tr w:rsidR="00FB5A98" w:rsidRPr="009407E8" w14:paraId="179E5539" w14:textId="77777777" w:rsidTr="00CE3C06">
        <w:trPr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0976" w14:textId="5FD98BE2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6F2324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38E" w14:textId="35DE69FE" w:rsidR="00FB5A98" w:rsidRPr="009407E8" w:rsidRDefault="00FB5A98" w:rsidP="0016315F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zatrudnienie powyżej 12 miesięcy w służbie cywilnej lub na stanowisku pomocniczym, lub obsługi w</w:t>
            </w:r>
            <w:r w:rsidR="00CE3C06"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jednostce organizacyjnej Państwowej Straży Pożarnej przy realizowaniu zadań zbliżonych do zadań na stanowisku na</w:t>
            </w:r>
            <w:r w:rsidR="0016315F"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które prowadzony jest nabór.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378F" w14:textId="77777777" w:rsidR="00FB5A98" w:rsidRPr="009407E8" w:rsidRDefault="00FB5A98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07E8">
              <w:rPr>
                <w:rFonts w:asciiTheme="minorHAnsi" w:hAnsiTheme="minorHAnsi" w:cstheme="minorHAnsi"/>
                <w:bCs/>
                <w:sz w:val="18"/>
                <w:szCs w:val="18"/>
              </w:rPr>
              <w:t>15 punktów</w:t>
            </w:r>
          </w:p>
        </w:tc>
      </w:tr>
    </w:tbl>
    <w:p w14:paraId="3038313E" w14:textId="77777777" w:rsidR="00FB5A98" w:rsidRPr="009407E8" w:rsidRDefault="00FB5A98" w:rsidP="001E0E0C"/>
    <w:p w14:paraId="76C5E093" w14:textId="77777777" w:rsidR="00FB5A98" w:rsidRPr="009407E8" w:rsidRDefault="00FB5A98" w:rsidP="001E0E0C">
      <w:pPr>
        <w:rPr>
          <w:b/>
          <w:sz w:val="21"/>
          <w:szCs w:val="21"/>
        </w:rPr>
      </w:pPr>
      <w:r w:rsidRPr="009407E8">
        <w:rPr>
          <w:b/>
          <w:sz w:val="21"/>
          <w:szCs w:val="21"/>
        </w:rPr>
        <w:t>Sposób liczenia punktów:</w:t>
      </w:r>
    </w:p>
    <w:p w14:paraId="20456B6E" w14:textId="216DBD7B" w:rsidR="00FB5A98" w:rsidRPr="009407E8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9407E8">
        <w:rPr>
          <w:sz w:val="21"/>
          <w:szCs w:val="21"/>
        </w:rPr>
        <w:t>Z</w:t>
      </w:r>
      <w:r w:rsidR="00FB5A98" w:rsidRPr="009407E8">
        <w:rPr>
          <w:sz w:val="21"/>
          <w:szCs w:val="21"/>
        </w:rPr>
        <w:t>a kwalifikacje wymienione w pkt 1-3 przyznaje się punkty jedynie z jednego tytułu, z wyższą wartością punktową</w:t>
      </w:r>
      <w:r w:rsidRPr="009407E8">
        <w:rPr>
          <w:sz w:val="21"/>
          <w:szCs w:val="21"/>
        </w:rPr>
        <w:t>.</w:t>
      </w:r>
    </w:p>
    <w:p w14:paraId="22371089" w14:textId="5B153615" w:rsidR="00FB5A98" w:rsidRPr="009407E8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9407E8">
        <w:rPr>
          <w:sz w:val="21"/>
          <w:szCs w:val="21"/>
        </w:rPr>
        <w:t>Z</w:t>
      </w:r>
      <w:r w:rsidR="00FB5A98" w:rsidRPr="009407E8">
        <w:rPr>
          <w:sz w:val="21"/>
          <w:szCs w:val="21"/>
        </w:rPr>
        <w:t>a kwalifikacje wymienione w pkt 5 i 6 przyznaje się punkty jedynie z jednego tytułu, z wyższą wartością punktową</w:t>
      </w:r>
      <w:r w:rsidRPr="009407E8">
        <w:rPr>
          <w:sz w:val="21"/>
          <w:szCs w:val="21"/>
        </w:rPr>
        <w:t>.</w:t>
      </w:r>
    </w:p>
    <w:p w14:paraId="35822CBD" w14:textId="48B4FA97" w:rsidR="00FB5A98" w:rsidRPr="009407E8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9407E8">
        <w:rPr>
          <w:sz w:val="21"/>
          <w:szCs w:val="21"/>
        </w:rPr>
        <w:t>Z</w:t>
      </w:r>
      <w:r w:rsidR="00FB5A98" w:rsidRPr="009407E8">
        <w:rPr>
          <w:sz w:val="21"/>
          <w:szCs w:val="21"/>
        </w:rPr>
        <w:t>a kwalifikacje wymienione w pkt 7-10 przyznaje się punkty jedynie z jednego tytułu, z wyższą wartością punktową</w:t>
      </w:r>
      <w:r w:rsidRPr="009407E8">
        <w:rPr>
          <w:sz w:val="21"/>
          <w:szCs w:val="21"/>
        </w:rPr>
        <w:t>.</w:t>
      </w:r>
    </w:p>
    <w:p w14:paraId="5DFB27C0" w14:textId="358B37DF" w:rsidR="00FB5A98" w:rsidRPr="009407E8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9407E8">
        <w:rPr>
          <w:sz w:val="21"/>
          <w:szCs w:val="21"/>
        </w:rPr>
        <w:t>Z</w:t>
      </w:r>
      <w:r w:rsidR="00FB5A98" w:rsidRPr="009407E8">
        <w:rPr>
          <w:sz w:val="21"/>
          <w:szCs w:val="21"/>
        </w:rPr>
        <w:t>a kwalifikacje wymienione w pkt 7 – 10 przyznaje się punkty jedynie w przypadku potwierdzenia przez właściwego dla działalności ochotniczej straży pożarnej komendanta powiatowego (miejskiego) Państwowej Straży Pożarnej aktywnego członkostwa przez udokumentowany udział w co najmniej dwóch zdarzeniach – w</w:t>
      </w:r>
      <w:r w:rsidR="00CE3C06" w:rsidRPr="009407E8">
        <w:rPr>
          <w:sz w:val="21"/>
          <w:szCs w:val="21"/>
        </w:rPr>
        <w:t> </w:t>
      </w:r>
      <w:r w:rsidR="00FB5A98" w:rsidRPr="009407E8">
        <w:rPr>
          <w:sz w:val="21"/>
          <w:szCs w:val="21"/>
        </w:rPr>
        <w:t>działaniach ratowniczo – gaśniczych lub ćwiczeniach organizowanych przez jednostkę organizacyjną Państwowej Straży Pożarnej (w okresie jednego roku poprzedzającego datę publikacji ogłoszenia, tj. terminu składania dokumentów)</w:t>
      </w:r>
      <w:r w:rsidRPr="009407E8">
        <w:rPr>
          <w:sz w:val="21"/>
          <w:szCs w:val="21"/>
        </w:rPr>
        <w:t>.</w:t>
      </w:r>
    </w:p>
    <w:p w14:paraId="0730C978" w14:textId="2B1E7582" w:rsidR="00FB5A98" w:rsidRPr="009407E8" w:rsidRDefault="007F28A3" w:rsidP="00D14717">
      <w:pPr>
        <w:pStyle w:val="Akapitzlist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9407E8">
        <w:rPr>
          <w:sz w:val="21"/>
          <w:szCs w:val="21"/>
        </w:rPr>
        <w:t>Z</w:t>
      </w:r>
      <w:r w:rsidR="00FB5A98" w:rsidRPr="009407E8">
        <w:rPr>
          <w:sz w:val="21"/>
          <w:szCs w:val="21"/>
        </w:rPr>
        <w:t>a wykształcenie kandydat może uzyskać maksymalnie 15</w:t>
      </w:r>
      <w:r w:rsidRPr="009407E8">
        <w:rPr>
          <w:sz w:val="21"/>
          <w:szCs w:val="21"/>
        </w:rPr>
        <w:t> </w:t>
      </w:r>
      <w:r w:rsidR="00FB5A98" w:rsidRPr="009407E8">
        <w:rPr>
          <w:sz w:val="21"/>
          <w:szCs w:val="21"/>
        </w:rPr>
        <w:t>punktów.</w:t>
      </w:r>
    </w:p>
    <w:p w14:paraId="243DE413" w14:textId="77777777" w:rsidR="00FB5A98" w:rsidRPr="009407E8" w:rsidRDefault="00FB5A98" w:rsidP="00CE3C06">
      <w:pPr>
        <w:spacing w:before="80"/>
        <w:rPr>
          <w:b/>
          <w:sz w:val="21"/>
          <w:szCs w:val="21"/>
        </w:rPr>
      </w:pPr>
      <w:r w:rsidRPr="009407E8">
        <w:rPr>
          <w:b/>
          <w:sz w:val="21"/>
          <w:szCs w:val="21"/>
        </w:rPr>
        <w:t>Wyjaśnienie użytych skrótów:</w:t>
      </w:r>
    </w:p>
    <w:p w14:paraId="03A59630" w14:textId="77777777" w:rsidR="00FB5A98" w:rsidRPr="009407E8" w:rsidRDefault="00FB5A98" w:rsidP="001E0E0C">
      <w:pPr>
        <w:rPr>
          <w:sz w:val="21"/>
          <w:szCs w:val="21"/>
        </w:rPr>
      </w:pPr>
      <w:r w:rsidRPr="009407E8">
        <w:rPr>
          <w:sz w:val="21"/>
          <w:szCs w:val="21"/>
        </w:rPr>
        <w:t>SP - szkolenie podstawowe strażaków-ratowników Ochotniczej Straży Pożarnej</w:t>
      </w:r>
    </w:p>
    <w:p w14:paraId="027F4F23" w14:textId="77777777" w:rsidR="00FB5A98" w:rsidRPr="009407E8" w:rsidRDefault="00FB5A98" w:rsidP="001E0E0C">
      <w:pPr>
        <w:rPr>
          <w:sz w:val="21"/>
          <w:szCs w:val="21"/>
        </w:rPr>
      </w:pPr>
      <w:r w:rsidRPr="009407E8">
        <w:rPr>
          <w:sz w:val="21"/>
          <w:szCs w:val="21"/>
        </w:rPr>
        <w:t>RT - szkolenie z zakresu ratownictwa technicznego dla strażaków-ratowników Ochotniczej Straży Pożarnej</w:t>
      </w:r>
    </w:p>
    <w:p w14:paraId="690B9ED2" w14:textId="77777777" w:rsidR="00FB5A98" w:rsidRPr="009407E8" w:rsidRDefault="00FB5A98" w:rsidP="001E0E0C">
      <w:pPr>
        <w:rPr>
          <w:sz w:val="21"/>
          <w:szCs w:val="21"/>
        </w:rPr>
      </w:pPr>
      <w:r w:rsidRPr="009407E8">
        <w:rPr>
          <w:sz w:val="21"/>
          <w:szCs w:val="21"/>
        </w:rPr>
        <w:t>RW - szkolenie strażaków-ratowników OSP z zakresu działań przeciwpowodziowych oraz ratownictwa na wodach</w:t>
      </w:r>
    </w:p>
    <w:p w14:paraId="001C5BA6" w14:textId="77777777" w:rsidR="00FB5A98" w:rsidRPr="00CE3C06" w:rsidRDefault="00FB5A98" w:rsidP="00CE3C06">
      <w:pPr>
        <w:spacing w:before="80"/>
        <w:rPr>
          <w:b/>
          <w:bCs/>
          <w:sz w:val="21"/>
          <w:szCs w:val="21"/>
        </w:rPr>
      </w:pPr>
      <w:r w:rsidRPr="009407E8">
        <w:rPr>
          <w:b/>
          <w:bCs/>
          <w:sz w:val="21"/>
          <w:szCs w:val="21"/>
        </w:rPr>
        <w:t>Maksymalna ilość punktów możliwych do uzyskania za posiadane wykształcenie, wyszkolenie lub posiadane umiejętności wynosi 60 punktów.</w:t>
      </w:r>
    </w:p>
    <w:p w14:paraId="6849BDDF" w14:textId="46D0A552" w:rsidR="00FB5A98" w:rsidRPr="007F28A3" w:rsidRDefault="00FB5A98" w:rsidP="001E0E0C">
      <w:pPr>
        <w:rPr>
          <w:sz w:val="20"/>
          <w:szCs w:val="20"/>
        </w:rPr>
      </w:pPr>
    </w:p>
    <w:sectPr w:rsidR="00FB5A98" w:rsidRPr="007F28A3" w:rsidSect="00E651F8">
      <w:footerReference w:type="default" r:id="rId8"/>
      <w:pgSz w:w="11906" w:h="16838"/>
      <w:pgMar w:top="1021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F01C" w14:textId="77777777" w:rsidR="008F7AAE" w:rsidRDefault="008F7AAE" w:rsidP="00CE16BB">
      <w:pPr>
        <w:spacing w:line="240" w:lineRule="auto"/>
      </w:pPr>
      <w:r>
        <w:separator/>
      </w:r>
    </w:p>
  </w:endnote>
  <w:endnote w:type="continuationSeparator" w:id="0">
    <w:p w14:paraId="4E567B8D" w14:textId="77777777" w:rsidR="008F7AAE" w:rsidRDefault="008F7AAE" w:rsidP="00CE1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178261"/>
      <w:docPartObj>
        <w:docPartGallery w:val="Page Numbers (Bottom of Page)"/>
        <w:docPartUnique/>
      </w:docPartObj>
    </w:sdtPr>
    <w:sdtEndPr/>
    <w:sdtContent>
      <w:p w14:paraId="5290CBD9" w14:textId="7F27038F" w:rsidR="00F6402D" w:rsidRDefault="00F640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00">
          <w:rPr>
            <w:noProof/>
          </w:rPr>
          <w:t>2</w:t>
        </w:r>
        <w:r>
          <w:fldChar w:fldCharType="end"/>
        </w:r>
        <w:r w:rsidR="00B50D8C">
          <w:t>9</w:t>
        </w:r>
      </w:p>
    </w:sdtContent>
  </w:sdt>
  <w:p w14:paraId="2853FDD7" w14:textId="77777777" w:rsidR="00F6402D" w:rsidRDefault="00F64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E0F1" w14:textId="77777777" w:rsidR="008F7AAE" w:rsidRDefault="008F7AAE" w:rsidP="00CE16BB">
      <w:pPr>
        <w:spacing w:line="240" w:lineRule="auto"/>
      </w:pPr>
      <w:r>
        <w:separator/>
      </w:r>
    </w:p>
  </w:footnote>
  <w:footnote w:type="continuationSeparator" w:id="0">
    <w:p w14:paraId="4F677DB1" w14:textId="77777777" w:rsidR="008F7AAE" w:rsidRDefault="008F7AAE" w:rsidP="00CE16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102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6A5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8C7EB0"/>
    <w:multiLevelType w:val="hybridMultilevel"/>
    <w:tmpl w:val="8260464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1027D4">
      <w:start w:val="1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FFA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87196"/>
    <w:multiLevelType w:val="hybridMultilevel"/>
    <w:tmpl w:val="213A1296"/>
    <w:lvl w:ilvl="0" w:tplc="08A4C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17D"/>
    <w:multiLevelType w:val="hybridMultilevel"/>
    <w:tmpl w:val="D00C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3888"/>
    <w:multiLevelType w:val="hybridMultilevel"/>
    <w:tmpl w:val="E91A503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E46"/>
    <w:multiLevelType w:val="hybridMultilevel"/>
    <w:tmpl w:val="4A9227B4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5107"/>
    <w:multiLevelType w:val="hybridMultilevel"/>
    <w:tmpl w:val="7F181A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E1CAF"/>
    <w:multiLevelType w:val="hybridMultilevel"/>
    <w:tmpl w:val="4426C07A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F48CD"/>
    <w:multiLevelType w:val="hybridMultilevel"/>
    <w:tmpl w:val="5884445A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6D3E4B"/>
    <w:multiLevelType w:val="hybridMultilevel"/>
    <w:tmpl w:val="FD2E9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160C"/>
    <w:multiLevelType w:val="hybridMultilevel"/>
    <w:tmpl w:val="0DB6624C"/>
    <w:lvl w:ilvl="0" w:tplc="75E41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77AD0"/>
    <w:multiLevelType w:val="hybridMultilevel"/>
    <w:tmpl w:val="8EFE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2740"/>
    <w:multiLevelType w:val="hybridMultilevel"/>
    <w:tmpl w:val="F9E67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25DD0"/>
    <w:multiLevelType w:val="hybridMultilevel"/>
    <w:tmpl w:val="629431FE"/>
    <w:lvl w:ilvl="0" w:tplc="65B8D3AC">
      <w:start w:val="1"/>
      <w:numFmt w:val="decimal"/>
      <w:pStyle w:val="Akapitzlist"/>
      <w:lvlText w:val="%1."/>
      <w:lvlJc w:val="left"/>
      <w:pPr>
        <w:ind w:left="756" w:hanging="756"/>
      </w:pPr>
      <w:rPr>
        <w:rFonts w:asciiTheme="majorHAnsi" w:hAnsiTheme="majorHAnsi" w:cstheme="maj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7B426A"/>
    <w:multiLevelType w:val="hybridMultilevel"/>
    <w:tmpl w:val="1DFA8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2478"/>
    <w:multiLevelType w:val="hybridMultilevel"/>
    <w:tmpl w:val="9814A884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0C4CF4"/>
    <w:multiLevelType w:val="hybridMultilevel"/>
    <w:tmpl w:val="C9DC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37EF"/>
    <w:multiLevelType w:val="multilevel"/>
    <w:tmpl w:val="826E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5B608D4"/>
    <w:multiLevelType w:val="hybridMultilevel"/>
    <w:tmpl w:val="2DFC6D44"/>
    <w:lvl w:ilvl="0" w:tplc="FFFFFFFF">
      <w:start w:val="1"/>
      <w:numFmt w:val="lowerLetter"/>
      <w:lvlText w:val="%1)"/>
      <w:lvlJc w:val="left"/>
      <w:pPr>
        <w:ind w:left="890" w:hanging="360"/>
      </w:pPr>
    </w:lvl>
    <w:lvl w:ilvl="1" w:tplc="FFFFFFFF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5FC1905"/>
    <w:multiLevelType w:val="hybridMultilevel"/>
    <w:tmpl w:val="2DFC6D4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AE44A78"/>
    <w:multiLevelType w:val="hybridMultilevel"/>
    <w:tmpl w:val="3F504590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D4B9D"/>
    <w:multiLevelType w:val="hybridMultilevel"/>
    <w:tmpl w:val="FC5E6014"/>
    <w:lvl w:ilvl="0" w:tplc="75E41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41338">
    <w:abstractNumId w:val="23"/>
  </w:num>
  <w:num w:numId="2" w16cid:durableId="352463430">
    <w:abstractNumId w:val="17"/>
  </w:num>
  <w:num w:numId="3" w16cid:durableId="107506381">
    <w:abstractNumId w:val="15"/>
  </w:num>
  <w:num w:numId="4" w16cid:durableId="1274288483">
    <w:abstractNumId w:val="12"/>
  </w:num>
  <w:num w:numId="5" w16cid:durableId="900753976">
    <w:abstractNumId w:val="2"/>
  </w:num>
  <w:num w:numId="6" w16cid:durableId="1692025484">
    <w:abstractNumId w:val="9"/>
  </w:num>
  <w:num w:numId="7" w16cid:durableId="2072462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06494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29276634">
    <w:abstractNumId w:val="8"/>
  </w:num>
  <w:num w:numId="10" w16cid:durableId="34889299">
    <w:abstractNumId w:val="1"/>
  </w:num>
  <w:num w:numId="11" w16cid:durableId="4134600">
    <w:abstractNumId w:val="14"/>
  </w:num>
  <w:num w:numId="12" w16cid:durableId="1324434918">
    <w:abstractNumId w:val="11"/>
  </w:num>
  <w:num w:numId="13" w16cid:durableId="1680347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1673313">
    <w:abstractNumId w:val="7"/>
  </w:num>
  <w:num w:numId="15" w16cid:durableId="1462184598">
    <w:abstractNumId w:val="22"/>
  </w:num>
  <w:num w:numId="16" w16cid:durableId="1160659862">
    <w:abstractNumId w:val="15"/>
    <w:lvlOverride w:ilvl="0">
      <w:startOverride w:val="1"/>
    </w:lvlOverride>
  </w:num>
  <w:num w:numId="17" w16cid:durableId="2112510199">
    <w:abstractNumId w:val="15"/>
    <w:lvlOverride w:ilvl="0">
      <w:startOverride w:val="1"/>
    </w:lvlOverride>
  </w:num>
  <w:num w:numId="18" w16cid:durableId="617952681">
    <w:abstractNumId w:val="15"/>
    <w:lvlOverride w:ilvl="0">
      <w:startOverride w:val="1"/>
    </w:lvlOverride>
  </w:num>
  <w:num w:numId="19" w16cid:durableId="2041741197">
    <w:abstractNumId w:val="10"/>
  </w:num>
  <w:num w:numId="20" w16cid:durableId="660088296">
    <w:abstractNumId w:val="3"/>
  </w:num>
  <w:num w:numId="21" w16cid:durableId="1751461904">
    <w:abstractNumId w:val="18"/>
  </w:num>
  <w:num w:numId="22" w16cid:durableId="1851408638">
    <w:abstractNumId w:val="0"/>
  </w:num>
  <w:num w:numId="23" w16cid:durableId="1641642853">
    <w:abstractNumId w:val="16"/>
  </w:num>
  <w:num w:numId="24" w16cid:durableId="1528253105">
    <w:abstractNumId w:val="13"/>
  </w:num>
  <w:num w:numId="25" w16cid:durableId="644117289">
    <w:abstractNumId w:val="6"/>
  </w:num>
  <w:num w:numId="26" w16cid:durableId="105201181">
    <w:abstractNumId w:val="20"/>
  </w:num>
  <w:num w:numId="27" w16cid:durableId="920406197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F3"/>
    <w:rsid w:val="000375B1"/>
    <w:rsid w:val="00046A01"/>
    <w:rsid w:val="00087347"/>
    <w:rsid w:val="000B52EC"/>
    <w:rsid w:val="000D04F1"/>
    <w:rsid w:val="000E4BB4"/>
    <w:rsid w:val="000E699E"/>
    <w:rsid w:val="000F545B"/>
    <w:rsid w:val="00104136"/>
    <w:rsid w:val="00124238"/>
    <w:rsid w:val="00157F44"/>
    <w:rsid w:val="001602C0"/>
    <w:rsid w:val="0016315F"/>
    <w:rsid w:val="001A7E36"/>
    <w:rsid w:val="001C0BA8"/>
    <w:rsid w:val="001C162E"/>
    <w:rsid w:val="001C7F23"/>
    <w:rsid w:val="001D7869"/>
    <w:rsid w:val="001E0E0C"/>
    <w:rsid w:val="001F05BD"/>
    <w:rsid w:val="00213A17"/>
    <w:rsid w:val="00213A86"/>
    <w:rsid w:val="00276CA1"/>
    <w:rsid w:val="00283129"/>
    <w:rsid w:val="002A0AF3"/>
    <w:rsid w:val="002B16C6"/>
    <w:rsid w:val="002F1CB4"/>
    <w:rsid w:val="002F3FCF"/>
    <w:rsid w:val="00301480"/>
    <w:rsid w:val="003237C2"/>
    <w:rsid w:val="0032514F"/>
    <w:rsid w:val="00335CE6"/>
    <w:rsid w:val="00340A3D"/>
    <w:rsid w:val="00342D83"/>
    <w:rsid w:val="0034334E"/>
    <w:rsid w:val="00344182"/>
    <w:rsid w:val="00380370"/>
    <w:rsid w:val="00385377"/>
    <w:rsid w:val="003B1E48"/>
    <w:rsid w:val="003B689F"/>
    <w:rsid w:val="003D14BE"/>
    <w:rsid w:val="003D2904"/>
    <w:rsid w:val="004033AD"/>
    <w:rsid w:val="0040704F"/>
    <w:rsid w:val="00431459"/>
    <w:rsid w:val="00447D52"/>
    <w:rsid w:val="004714F9"/>
    <w:rsid w:val="0047427E"/>
    <w:rsid w:val="0049532B"/>
    <w:rsid w:val="00504465"/>
    <w:rsid w:val="0052492D"/>
    <w:rsid w:val="00551062"/>
    <w:rsid w:val="005537C4"/>
    <w:rsid w:val="00554208"/>
    <w:rsid w:val="00567D34"/>
    <w:rsid w:val="00574D2C"/>
    <w:rsid w:val="00575FE9"/>
    <w:rsid w:val="0058286A"/>
    <w:rsid w:val="005C3C10"/>
    <w:rsid w:val="005D08F7"/>
    <w:rsid w:val="005D6261"/>
    <w:rsid w:val="006046EE"/>
    <w:rsid w:val="006409E9"/>
    <w:rsid w:val="00641F2F"/>
    <w:rsid w:val="00662C1F"/>
    <w:rsid w:val="00680802"/>
    <w:rsid w:val="00681675"/>
    <w:rsid w:val="00685D10"/>
    <w:rsid w:val="00693E02"/>
    <w:rsid w:val="00697674"/>
    <w:rsid w:val="006C352C"/>
    <w:rsid w:val="006D3BBC"/>
    <w:rsid w:val="006E615B"/>
    <w:rsid w:val="006F2324"/>
    <w:rsid w:val="00711CA9"/>
    <w:rsid w:val="00716C54"/>
    <w:rsid w:val="00720549"/>
    <w:rsid w:val="00732204"/>
    <w:rsid w:val="0074074E"/>
    <w:rsid w:val="00752D12"/>
    <w:rsid w:val="00764116"/>
    <w:rsid w:val="007C15A5"/>
    <w:rsid w:val="007C4585"/>
    <w:rsid w:val="007D646E"/>
    <w:rsid w:val="007E71A0"/>
    <w:rsid w:val="007F28A3"/>
    <w:rsid w:val="007F35FD"/>
    <w:rsid w:val="00814987"/>
    <w:rsid w:val="00836567"/>
    <w:rsid w:val="008D36FF"/>
    <w:rsid w:val="008D4E5F"/>
    <w:rsid w:val="008F7AAE"/>
    <w:rsid w:val="0090771D"/>
    <w:rsid w:val="0091696E"/>
    <w:rsid w:val="009310D7"/>
    <w:rsid w:val="00932671"/>
    <w:rsid w:val="009407E8"/>
    <w:rsid w:val="0095649B"/>
    <w:rsid w:val="0097413E"/>
    <w:rsid w:val="00994951"/>
    <w:rsid w:val="009E1A28"/>
    <w:rsid w:val="009F0661"/>
    <w:rsid w:val="00A11943"/>
    <w:rsid w:val="00A16DB8"/>
    <w:rsid w:val="00A36E00"/>
    <w:rsid w:val="00A759CD"/>
    <w:rsid w:val="00A75AE8"/>
    <w:rsid w:val="00A802CE"/>
    <w:rsid w:val="00A848A5"/>
    <w:rsid w:val="00A87280"/>
    <w:rsid w:val="00A91B7A"/>
    <w:rsid w:val="00A94C9D"/>
    <w:rsid w:val="00AA1932"/>
    <w:rsid w:val="00AA49DE"/>
    <w:rsid w:val="00AC7CE6"/>
    <w:rsid w:val="00AD63D8"/>
    <w:rsid w:val="00AD63F9"/>
    <w:rsid w:val="00AE7C6A"/>
    <w:rsid w:val="00AF1318"/>
    <w:rsid w:val="00B459BA"/>
    <w:rsid w:val="00B50D8C"/>
    <w:rsid w:val="00B56DCE"/>
    <w:rsid w:val="00BB3108"/>
    <w:rsid w:val="00BB6BF9"/>
    <w:rsid w:val="00BB75BD"/>
    <w:rsid w:val="00BF37B6"/>
    <w:rsid w:val="00C16D1F"/>
    <w:rsid w:val="00C369C4"/>
    <w:rsid w:val="00C44102"/>
    <w:rsid w:val="00C72F69"/>
    <w:rsid w:val="00C75230"/>
    <w:rsid w:val="00C964F6"/>
    <w:rsid w:val="00CA498D"/>
    <w:rsid w:val="00CB41EB"/>
    <w:rsid w:val="00CD4E43"/>
    <w:rsid w:val="00CD7D32"/>
    <w:rsid w:val="00CE16BB"/>
    <w:rsid w:val="00CE3C06"/>
    <w:rsid w:val="00CF606F"/>
    <w:rsid w:val="00D14717"/>
    <w:rsid w:val="00D22FF9"/>
    <w:rsid w:val="00D64DAF"/>
    <w:rsid w:val="00D672B7"/>
    <w:rsid w:val="00D80160"/>
    <w:rsid w:val="00D903E5"/>
    <w:rsid w:val="00DA2ADA"/>
    <w:rsid w:val="00DA6763"/>
    <w:rsid w:val="00DB2FCC"/>
    <w:rsid w:val="00DB3493"/>
    <w:rsid w:val="00DC14B7"/>
    <w:rsid w:val="00E27E66"/>
    <w:rsid w:val="00E35C78"/>
    <w:rsid w:val="00E41048"/>
    <w:rsid w:val="00E51B65"/>
    <w:rsid w:val="00E651F8"/>
    <w:rsid w:val="00E66779"/>
    <w:rsid w:val="00E77D40"/>
    <w:rsid w:val="00E908C0"/>
    <w:rsid w:val="00ED11D5"/>
    <w:rsid w:val="00F11196"/>
    <w:rsid w:val="00F529BF"/>
    <w:rsid w:val="00F57A62"/>
    <w:rsid w:val="00F6402D"/>
    <w:rsid w:val="00F85786"/>
    <w:rsid w:val="00FB566C"/>
    <w:rsid w:val="00FB5A98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7C95"/>
  <w15:docId w15:val="{7B2DC749-2677-44F7-861A-48CC204D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_Normalny"/>
    <w:qFormat/>
    <w:rsid w:val="00335CE6"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04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A3D"/>
    <w:pPr>
      <w:keepNext/>
      <w:keepLines/>
      <w:spacing w:before="240" w:after="120"/>
      <w:ind w:left="992" w:hanging="992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0E0C"/>
    <w:pPr>
      <w:keepNext/>
      <w:keepLines/>
      <w:spacing w:before="40"/>
      <w:ind w:left="1276" w:hanging="1276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41048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C16D1F"/>
    <w:pPr>
      <w:numPr>
        <w:numId w:val="3"/>
      </w:numPr>
      <w:tabs>
        <w:tab w:val="left" w:pos="284"/>
      </w:tabs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2A0A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0AF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40A3D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customStyle="1" w:styleId="first-para">
    <w:name w:val="first-para"/>
    <w:basedOn w:val="Normalny"/>
    <w:rsid w:val="00FB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A98"/>
    <w:rPr>
      <w:b/>
      <w:bCs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FB5A9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B5A98"/>
    <w:pPr>
      <w:shd w:val="clear" w:color="auto" w:fill="FFFFFF"/>
      <w:spacing w:line="240" w:lineRule="atLeast"/>
      <w:ind w:hanging="360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FB5A9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B5A98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1E0E0C"/>
    <w:rPr>
      <w:rFonts w:asciiTheme="majorHAnsi" w:eastAsiaTheme="majorEastAsia" w:hAnsiTheme="majorHAnsi" w:cstheme="majorBidi"/>
      <w:b/>
      <w:bCs/>
      <w:color w:val="1F3763" w:themeColor="accent1" w:themeShade="7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1E0E0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21">
    <w:name w:val="Nagłówek #21"/>
    <w:basedOn w:val="Normalny"/>
    <w:link w:val="Nagwek20"/>
    <w:uiPriority w:val="99"/>
    <w:rsid w:val="001E0E0C"/>
    <w:pPr>
      <w:shd w:val="clear" w:color="auto" w:fill="FFFFFF"/>
      <w:spacing w:line="240" w:lineRule="atLeast"/>
      <w:ind w:hanging="720"/>
      <w:jc w:val="both"/>
      <w:outlineLvl w:val="1"/>
    </w:pPr>
    <w:rPr>
      <w:rFonts w:ascii="Times New Roman" w:hAnsi="Times New Roman" w:cs="Times New Roman"/>
      <w:sz w:val="23"/>
      <w:szCs w:val="23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4951"/>
    <w:pPr>
      <w:spacing w:after="0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949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9495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9495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99495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9495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9495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9495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9495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94951"/>
    <w:pPr>
      <w:spacing w:after="100"/>
      <w:ind w:left="1760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6BB"/>
  </w:style>
  <w:style w:type="paragraph" w:styleId="Stopka">
    <w:name w:val="footer"/>
    <w:basedOn w:val="Normalny"/>
    <w:link w:val="StopkaZnak"/>
    <w:uiPriority w:val="99"/>
    <w:unhideWhenUsed/>
    <w:rsid w:val="00CE16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6BB"/>
  </w:style>
  <w:style w:type="character" w:customStyle="1" w:styleId="markedcontent">
    <w:name w:val="markedcontent"/>
    <w:basedOn w:val="Domylnaczcionkaakapitu"/>
    <w:rsid w:val="00681675"/>
  </w:style>
  <w:style w:type="paragraph" w:styleId="Tekstdymka">
    <w:name w:val="Balloon Text"/>
    <w:basedOn w:val="Normalny"/>
    <w:link w:val="TekstdymkaZnak"/>
    <w:uiPriority w:val="99"/>
    <w:semiHidden/>
    <w:unhideWhenUsed/>
    <w:rsid w:val="00325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DA4D-C3D6-471B-A61F-BBEEDA9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Piluś</dc:creator>
  <cp:lastModifiedBy>M. Chalat (KW Lublin)</cp:lastModifiedBy>
  <cp:revision>3</cp:revision>
  <cp:lastPrinted>2023-03-21T07:34:00Z</cp:lastPrinted>
  <dcterms:created xsi:type="dcterms:W3CDTF">2023-03-29T10:04:00Z</dcterms:created>
  <dcterms:modified xsi:type="dcterms:W3CDTF">2023-03-29T10:08:00Z</dcterms:modified>
</cp:coreProperties>
</file>